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59BD" w:rsidRPr="00DF59BD" w:rsidRDefault="00DF59BD" w:rsidP="00DF59B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</w:pPr>
      <w:r w:rsidRPr="00DF59B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  <w:t>NÁVOD K MONTÁŽI A ÚDRŽBĚ</w:t>
      </w:r>
    </w:p>
    <w:p w:rsidR="00DF59BD" w:rsidRPr="00DF59BD" w:rsidRDefault="00DF59BD" w:rsidP="00DF59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F59BD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Dřevěná balanční kladina – 150 cm</w:t>
      </w:r>
    </w:p>
    <w:p w:rsidR="00DF59BD" w:rsidRPr="00DF59BD" w:rsidRDefault="00DF59BD" w:rsidP="00DF59B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DF59BD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Montáž výrobku</w:t>
      </w:r>
    </w:p>
    <w:p w:rsidR="00DF59BD" w:rsidRPr="00DF59BD" w:rsidRDefault="00DF59BD" w:rsidP="00DF59B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F59BD">
        <w:rPr>
          <w:rFonts w:ascii="Times New Roman" w:eastAsia="Times New Roman" w:hAnsi="Times New Roman" w:cs="Times New Roman"/>
          <w:sz w:val="24"/>
          <w:szCs w:val="24"/>
          <w:lang w:eastAsia="cs-CZ"/>
        </w:rPr>
        <w:t>Vyjměte kladinu, tři dřevěné podpěry a spojovací šrouby z obalu.</w:t>
      </w:r>
    </w:p>
    <w:p w:rsidR="00DF59BD" w:rsidRPr="00DF59BD" w:rsidRDefault="00DF59BD" w:rsidP="00DF59B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F59BD">
        <w:rPr>
          <w:rFonts w:ascii="Times New Roman" w:eastAsia="Times New Roman" w:hAnsi="Times New Roman" w:cs="Times New Roman"/>
          <w:sz w:val="24"/>
          <w:szCs w:val="24"/>
          <w:lang w:eastAsia="cs-CZ"/>
        </w:rPr>
        <w:t>Položte kladinu spodní stranou nahoru na měkkou podložku.</w:t>
      </w:r>
    </w:p>
    <w:p w:rsidR="00DF59BD" w:rsidRPr="00DF59BD" w:rsidRDefault="00DF59BD" w:rsidP="00DF59B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F59BD">
        <w:rPr>
          <w:rFonts w:ascii="Times New Roman" w:eastAsia="Times New Roman" w:hAnsi="Times New Roman" w:cs="Times New Roman"/>
          <w:sz w:val="24"/>
          <w:szCs w:val="24"/>
          <w:lang w:eastAsia="cs-CZ"/>
        </w:rPr>
        <w:t>Umístěte tři dřevěné podpěry na předvrtaná místa – dvě na koncích kladiny a jednu uprostřed.</w:t>
      </w:r>
    </w:p>
    <w:p w:rsidR="00DF59BD" w:rsidRPr="00DF59BD" w:rsidRDefault="00DF59BD" w:rsidP="00DF59B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F59BD">
        <w:rPr>
          <w:rFonts w:ascii="Times New Roman" w:eastAsia="Times New Roman" w:hAnsi="Times New Roman" w:cs="Times New Roman"/>
          <w:sz w:val="24"/>
          <w:szCs w:val="24"/>
          <w:lang w:eastAsia="cs-CZ"/>
        </w:rPr>
        <w:t>Pomocí dodaných šroubů připevněte podpěry ke kladině.</w:t>
      </w:r>
    </w:p>
    <w:p w:rsidR="00DF59BD" w:rsidRPr="00DF59BD" w:rsidRDefault="00DF59BD" w:rsidP="00DF59B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F59BD">
        <w:rPr>
          <w:rFonts w:ascii="Times New Roman" w:eastAsia="Times New Roman" w:hAnsi="Times New Roman" w:cs="Times New Roman"/>
          <w:sz w:val="24"/>
          <w:szCs w:val="24"/>
          <w:lang w:eastAsia="cs-CZ"/>
        </w:rPr>
        <w:t>Všechny šrouby pevně dotáhněte a zkontrolujte správné uchycení podpěr.</w:t>
      </w:r>
    </w:p>
    <w:p w:rsidR="00DF59BD" w:rsidRPr="00DF59BD" w:rsidRDefault="00DF59BD" w:rsidP="00DF59B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F59BD">
        <w:rPr>
          <w:rFonts w:ascii="Times New Roman" w:eastAsia="Times New Roman" w:hAnsi="Times New Roman" w:cs="Times New Roman"/>
          <w:sz w:val="24"/>
          <w:szCs w:val="24"/>
          <w:lang w:eastAsia="cs-CZ"/>
        </w:rPr>
        <w:t>Kladinu otočte do správné polohy a ověřte její stabilitu.</w:t>
      </w:r>
    </w:p>
    <w:p w:rsidR="00DF59BD" w:rsidRPr="00DF59BD" w:rsidRDefault="00DF59BD" w:rsidP="00DF59B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DF59BD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Bezpečnostní upozornění</w:t>
      </w:r>
    </w:p>
    <w:p w:rsidR="00DF59BD" w:rsidRPr="00DF59BD" w:rsidRDefault="00DF59BD" w:rsidP="00DF59B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F59BD">
        <w:rPr>
          <w:rFonts w:ascii="Times New Roman" w:eastAsia="Times New Roman" w:hAnsi="Times New Roman" w:cs="Times New Roman"/>
          <w:sz w:val="24"/>
          <w:szCs w:val="24"/>
          <w:lang w:eastAsia="cs-CZ"/>
        </w:rPr>
        <w:t>Výrobek používejte pouze na rovném, pevném a neklouzavém povrchu.</w:t>
      </w:r>
    </w:p>
    <w:p w:rsidR="00DF59BD" w:rsidRPr="00DF59BD" w:rsidRDefault="00DF59BD" w:rsidP="00DF59B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F59BD">
        <w:rPr>
          <w:rFonts w:ascii="Times New Roman" w:eastAsia="Times New Roman" w:hAnsi="Times New Roman" w:cs="Times New Roman"/>
          <w:sz w:val="24"/>
          <w:szCs w:val="24"/>
          <w:lang w:eastAsia="cs-CZ"/>
        </w:rPr>
        <w:t>Děti smějí výrobek používat pouze pod dohledem dospělé osoby.</w:t>
      </w:r>
    </w:p>
    <w:p w:rsidR="00DF59BD" w:rsidRPr="00DF59BD" w:rsidRDefault="00DF59BD" w:rsidP="00DF59B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F59BD">
        <w:rPr>
          <w:rFonts w:ascii="Times New Roman" w:eastAsia="Times New Roman" w:hAnsi="Times New Roman" w:cs="Times New Roman"/>
          <w:sz w:val="24"/>
          <w:szCs w:val="24"/>
          <w:lang w:eastAsia="cs-CZ"/>
        </w:rPr>
        <w:t>Před každým použitím zkontrolujte pevnost spojů a stabilitu kladiny.</w:t>
      </w:r>
    </w:p>
    <w:p w:rsidR="00DF59BD" w:rsidRPr="00DF59BD" w:rsidRDefault="00DF59BD" w:rsidP="00DF59B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F59BD">
        <w:rPr>
          <w:rFonts w:ascii="Times New Roman" w:eastAsia="Times New Roman" w:hAnsi="Times New Roman" w:cs="Times New Roman"/>
          <w:sz w:val="24"/>
          <w:szCs w:val="24"/>
          <w:lang w:eastAsia="cs-CZ"/>
        </w:rPr>
        <w:t>Poškozený nebo nestabilní výrobek nepoužívejte.</w:t>
      </w:r>
    </w:p>
    <w:p w:rsidR="00DF59BD" w:rsidRPr="00DF59BD" w:rsidRDefault="00DF59BD" w:rsidP="00DF59B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F59BD">
        <w:rPr>
          <w:rFonts w:ascii="Times New Roman" w:eastAsia="Times New Roman" w:hAnsi="Times New Roman" w:cs="Times New Roman"/>
          <w:sz w:val="24"/>
          <w:szCs w:val="24"/>
          <w:lang w:eastAsia="cs-CZ"/>
        </w:rPr>
        <w:t>Výrobek je určen k balančnímu cvičení.</w:t>
      </w:r>
    </w:p>
    <w:p w:rsidR="00DF59BD" w:rsidRPr="00DF59BD" w:rsidRDefault="00DF59BD" w:rsidP="00DF59B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DF59BD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Čištění a údržba</w:t>
      </w:r>
    </w:p>
    <w:p w:rsidR="00DF59BD" w:rsidRPr="00DF59BD" w:rsidRDefault="00DF59BD" w:rsidP="00DF59B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F59BD">
        <w:rPr>
          <w:rFonts w:ascii="Times New Roman" w:eastAsia="Times New Roman" w:hAnsi="Times New Roman" w:cs="Times New Roman"/>
          <w:sz w:val="24"/>
          <w:szCs w:val="24"/>
          <w:lang w:eastAsia="cs-CZ"/>
        </w:rPr>
        <w:t>Čistěte měkkým, mírně navlhčeným hadříkem.</w:t>
      </w:r>
    </w:p>
    <w:p w:rsidR="00DF59BD" w:rsidRPr="00DF59BD" w:rsidRDefault="00DF59BD" w:rsidP="00DF59B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F59BD">
        <w:rPr>
          <w:rFonts w:ascii="Times New Roman" w:eastAsia="Times New Roman" w:hAnsi="Times New Roman" w:cs="Times New Roman"/>
          <w:sz w:val="24"/>
          <w:szCs w:val="24"/>
          <w:lang w:eastAsia="cs-CZ"/>
        </w:rPr>
        <w:t>Nepoužívejte agresivní čisticí prostředky.</w:t>
      </w:r>
    </w:p>
    <w:p w:rsidR="00DF59BD" w:rsidRPr="00DF59BD" w:rsidRDefault="00DF59BD" w:rsidP="00DF59B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F59BD">
        <w:rPr>
          <w:rFonts w:ascii="Times New Roman" w:eastAsia="Times New Roman" w:hAnsi="Times New Roman" w:cs="Times New Roman"/>
          <w:sz w:val="24"/>
          <w:szCs w:val="24"/>
          <w:lang w:eastAsia="cs-CZ"/>
        </w:rPr>
        <w:t>Nevystavujte výrobek dlouhodobé vlhkosti.</w:t>
      </w:r>
    </w:p>
    <w:p w:rsidR="00DF59BD" w:rsidRPr="00DF59BD" w:rsidRDefault="00DF59BD" w:rsidP="00DF59B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F59BD">
        <w:rPr>
          <w:rFonts w:ascii="Times New Roman" w:eastAsia="Times New Roman" w:hAnsi="Times New Roman" w:cs="Times New Roman"/>
          <w:sz w:val="24"/>
          <w:szCs w:val="24"/>
          <w:lang w:eastAsia="cs-CZ"/>
        </w:rPr>
        <w:t>Skladujte na suchém místě.</w:t>
      </w:r>
    </w:p>
    <w:p w:rsidR="00DF59BD" w:rsidRPr="00DF59BD" w:rsidRDefault="00DF59BD" w:rsidP="00DF59B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F59BD">
        <w:rPr>
          <w:rFonts w:ascii="Times New Roman" w:eastAsia="Times New Roman" w:hAnsi="Times New Roman" w:cs="Times New Roman"/>
          <w:sz w:val="24"/>
          <w:szCs w:val="24"/>
          <w:lang w:eastAsia="cs-CZ"/>
        </w:rPr>
        <w:t>Pravidelně kontrolujte dotažení šroubů a stav dřevěných částí.</w:t>
      </w:r>
    </w:p>
    <w:p w:rsidR="00DF59BD" w:rsidRPr="00DF59BD" w:rsidRDefault="00DF59BD" w:rsidP="00DF59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F59BD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Před použitím se vždy ujistěte, že jsou všechny tři podpěry správně upevněné.</w:t>
      </w:r>
    </w:p>
    <w:p w:rsidR="00DF59BD" w:rsidRPr="00DF59BD" w:rsidRDefault="00DF59BD" w:rsidP="00DF59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F59BD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MERC SPORT</w:t>
      </w:r>
    </w:p>
    <w:p w:rsidR="006C6703" w:rsidRDefault="006C6703">
      <w:bookmarkStart w:id="0" w:name="_GoBack"/>
      <w:bookmarkEnd w:id="0"/>
    </w:p>
    <w:sectPr w:rsidR="006C67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EB72B8"/>
    <w:multiLevelType w:val="multilevel"/>
    <w:tmpl w:val="7824A0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D4F02BE"/>
    <w:multiLevelType w:val="multilevel"/>
    <w:tmpl w:val="D6040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5E45C73"/>
    <w:multiLevelType w:val="multilevel"/>
    <w:tmpl w:val="C2446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9BD"/>
    <w:rsid w:val="006C6703"/>
    <w:rsid w:val="00DF5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CEBADA-EC63-4150-914A-A1E56ED1A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DF59B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DF59B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F59BD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DF59BD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DF59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DF59B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46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2026-10-10T13:15:00Z</dcterms:created>
  <dcterms:modified xsi:type="dcterms:W3CDTF">2026-10-10T13:16:00Z</dcterms:modified>
</cp:coreProperties>
</file>